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9B69BC" w:rsidRDefault="009B69BC" w:rsidP="009B69BC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9B69BC">
        <w:rPr>
          <w:rFonts w:ascii="Arial" w:hAnsi="Arial" w:cs="Arial"/>
          <w:b/>
          <w:bCs/>
          <w:iCs/>
          <w:color w:val="000000" w:themeColor="text1"/>
          <w:sz w:val="36"/>
          <w:szCs w:val="36"/>
        </w:rPr>
        <w:t>2-Takt-Öl (</w:t>
      </w:r>
      <w:proofErr w:type="spellStart"/>
      <w:r w:rsidRPr="009B69BC">
        <w:rPr>
          <w:rFonts w:ascii="Arial" w:hAnsi="Arial" w:cs="Arial"/>
          <w:b/>
          <w:bCs/>
          <w:iCs/>
          <w:color w:val="000000" w:themeColor="text1"/>
          <w:sz w:val="36"/>
          <w:szCs w:val="36"/>
        </w:rPr>
        <w:t>Ulei</w:t>
      </w:r>
      <w:proofErr w:type="spellEnd"/>
      <w:r w:rsidRPr="009B69BC">
        <w:rPr>
          <w:rFonts w:ascii="Arial" w:hAnsi="Arial" w:cs="Arial"/>
          <w:b/>
          <w:bCs/>
          <w:iCs/>
          <w:color w:val="000000" w:themeColor="text1"/>
          <w:sz w:val="36"/>
          <w:szCs w:val="36"/>
        </w:rPr>
        <w:t xml:space="preserve"> </w:t>
      </w:r>
      <w:proofErr w:type="spellStart"/>
      <w:r w:rsidRPr="009B69BC">
        <w:rPr>
          <w:rFonts w:ascii="Arial" w:hAnsi="Arial" w:cs="Arial"/>
          <w:b/>
          <w:bCs/>
          <w:iCs/>
          <w:color w:val="000000" w:themeColor="text1"/>
          <w:sz w:val="36"/>
          <w:szCs w:val="36"/>
        </w:rPr>
        <w:t>pentru</w:t>
      </w:r>
      <w:proofErr w:type="spellEnd"/>
      <w:r w:rsidRPr="009B69BC">
        <w:rPr>
          <w:rFonts w:ascii="Arial" w:hAnsi="Arial" w:cs="Arial"/>
          <w:b/>
          <w:bCs/>
          <w:iCs/>
          <w:color w:val="000000" w:themeColor="text1"/>
          <w:sz w:val="36"/>
          <w:szCs w:val="36"/>
        </w:rPr>
        <w:t xml:space="preserve"> </w:t>
      </w:r>
      <w:proofErr w:type="spellStart"/>
      <w:r w:rsidRPr="009B69BC">
        <w:rPr>
          <w:rFonts w:ascii="Arial" w:hAnsi="Arial" w:cs="Arial"/>
          <w:b/>
          <w:bCs/>
          <w:iCs/>
          <w:color w:val="000000" w:themeColor="text1"/>
          <w:sz w:val="36"/>
          <w:szCs w:val="36"/>
        </w:rPr>
        <w:t>motoare</w:t>
      </w:r>
      <w:proofErr w:type="spellEnd"/>
      <w:r w:rsidRPr="009B69BC">
        <w:rPr>
          <w:rFonts w:ascii="Arial" w:hAnsi="Arial" w:cs="Arial"/>
          <w:b/>
          <w:bCs/>
          <w:iCs/>
          <w:color w:val="000000" w:themeColor="text1"/>
          <w:sz w:val="36"/>
          <w:szCs w:val="36"/>
        </w:rPr>
        <w:t xml:space="preserve"> in 2 </w:t>
      </w:r>
      <w:proofErr w:type="spellStart"/>
      <w:r w:rsidRPr="009B69BC">
        <w:rPr>
          <w:rFonts w:ascii="Arial" w:hAnsi="Arial" w:cs="Arial"/>
          <w:b/>
          <w:bCs/>
          <w:iCs/>
          <w:color w:val="000000" w:themeColor="text1"/>
          <w:sz w:val="36"/>
          <w:szCs w:val="36"/>
        </w:rPr>
        <w:t>timpi</w:t>
      </w:r>
      <w:proofErr w:type="spellEnd"/>
      <w:r w:rsidRPr="009B69BC">
        <w:rPr>
          <w:rFonts w:ascii="Arial" w:hAnsi="Arial" w:cs="Arial"/>
          <w:b/>
          <w:bCs/>
          <w:iCs/>
          <w:color w:val="000000" w:themeColor="text1"/>
          <w:sz w:val="36"/>
          <w:szCs w:val="36"/>
        </w:rPr>
        <w:t>)</w:t>
      </w:r>
    </w:p>
    <w:p w:rsidR="009B69BC" w:rsidRDefault="009B69BC" w:rsidP="009B69BC">
      <w:pPr>
        <w:jc w:val="center"/>
      </w:pPr>
      <w:r>
        <w:rPr>
          <w:noProof/>
        </w:rPr>
        <w:drawing>
          <wp:inline distT="0" distB="0" distL="0" distR="0">
            <wp:extent cx="1257300" cy="2400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6750" cy="13906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9BC" w:rsidRPr="009B69BC" w:rsidRDefault="009B69BC" w:rsidP="009B69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B69BC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9B69BC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9B69B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B69BC">
        <w:rPr>
          <w:rFonts w:ascii="Arial" w:hAnsi="Arial" w:cs="Arial"/>
          <w:b/>
          <w:sz w:val="24"/>
          <w:szCs w:val="24"/>
        </w:rPr>
        <w:t>motoare</w:t>
      </w:r>
      <w:proofErr w:type="spellEnd"/>
      <w:r w:rsidRPr="009B69BC">
        <w:rPr>
          <w:rFonts w:ascii="Arial" w:hAnsi="Arial" w:cs="Arial"/>
          <w:b/>
          <w:sz w:val="24"/>
          <w:szCs w:val="24"/>
        </w:rPr>
        <w:t xml:space="preserve"> in 2 </w:t>
      </w:r>
      <w:proofErr w:type="spellStart"/>
      <w:r w:rsidRPr="009B69BC">
        <w:rPr>
          <w:rFonts w:ascii="Arial" w:hAnsi="Arial" w:cs="Arial"/>
          <w:b/>
          <w:sz w:val="24"/>
          <w:szCs w:val="24"/>
        </w:rPr>
        <w:t>timpi</w:t>
      </w:r>
      <w:proofErr w:type="spellEnd"/>
      <w:r w:rsidRPr="009B69BC">
        <w:rPr>
          <w:rFonts w:ascii="Arial" w:hAnsi="Arial" w:cs="Arial"/>
          <w:b/>
          <w:sz w:val="24"/>
          <w:szCs w:val="24"/>
        </w:rPr>
        <w:t xml:space="preserve"> –</w:t>
      </w:r>
    </w:p>
    <w:p w:rsidR="009B69BC" w:rsidRDefault="009B69BC" w:rsidP="009B69B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B69BC" w:rsidRDefault="009B69BC" w:rsidP="009B69B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B69BC" w:rsidRPr="009B69BC" w:rsidRDefault="009B69BC" w:rsidP="009B69BC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9B69BC">
        <w:rPr>
          <w:rFonts w:ascii="Arial" w:hAnsi="Arial" w:cs="Arial"/>
          <w:b/>
          <w:sz w:val="24"/>
          <w:szCs w:val="24"/>
          <w:u w:val="single"/>
        </w:rPr>
        <w:t>Detalii</w:t>
      </w:r>
      <w:proofErr w:type="spellEnd"/>
      <w:r w:rsidRPr="009B69BC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9B69BC">
        <w:rPr>
          <w:rFonts w:ascii="Arial" w:hAnsi="Arial" w:cs="Arial"/>
          <w:b/>
          <w:sz w:val="24"/>
          <w:szCs w:val="24"/>
          <w:u w:val="single"/>
        </w:rPr>
        <w:t>produs</w:t>
      </w:r>
      <w:proofErr w:type="spellEnd"/>
      <w:r w:rsidRPr="009B69BC">
        <w:rPr>
          <w:rFonts w:ascii="Arial" w:hAnsi="Arial" w:cs="Arial"/>
          <w:b/>
          <w:sz w:val="24"/>
          <w:szCs w:val="24"/>
          <w:u w:val="single"/>
        </w:rPr>
        <w:t>:</w:t>
      </w:r>
    </w:p>
    <w:p w:rsidR="009B69BC" w:rsidRDefault="00C95BB4" w:rsidP="009B69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9B69BC">
        <w:rPr>
          <w:rFonts w:ascii="Arial" w:hAnsi="Arial" w:cs="Arial"/>
          <w:sz w:val="24"/>
          <w:szCs w:val="24"/>
        </w:rPr>
        <w:t>U</w:t>
      </w:r>
      <w:r w:rsidR="009B69BC" w:rsidRPr="009B69BC">
        <w:rPr>
          <w:rFonts w:ascii="Arial" w:hAnsi="Arial" w:cs="Arial"/>
          <w:sz w:val="24"/>
          <w:szCs w:val="24"/>
        </w:rPr>
        <w:t>lei</w:t>
      </w:r>
      <w:r w:rsidR="009B69BC">
        <w:rPr>
          <w:rFonts w:ascii="Arial" w:hAnsi="Arial" w:cs="Arial"/>
          <w:sz w:val="24"/>
          <w:szCs w:val="24"/>
        </w:rPr>
        <w:t>ul</w:t>
      </w:r>
      <w:proofErr w:type="spellEnd"/>
      <w:r w:rsidR="009B69BC" w:rsidRPr="009B69BC">
        <w:rPr>
          <w:rFonts w:ascii="Arial" w:hAnsi="Arial" w:cs="Arial"/>
          <w:sz w:val="24"/>
          <w:szCs w:val="24"/>
        </w:rPr>
        <w:t xml:space="preserve"> E-COLL</w:t>
      </w:r>
      <w:r w:rsidR="009B69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69BC">
        <w:rPr>
          <w:rFonts w:ascii="Arial" w:hAnsi="Arial" w:cs="Arial"/>
          <w:sz w:val="24"/>
          <w:szCs w:val="24"/>
        </w:rPr>
        <w:t>pentru</w:t>
      </w:r>
      <w:proofErr w:type="spellEnd"/>
      <w:r w:rsidR="009B69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69BC">
        <w:rPr>
          <w:rFonts w:ascii="Arial" w:hAnsi="Arial" w:cs="Arial"/>
          <w:sz w:val="24"/>
          <w:szCs w:val="24"/>
        </w:rPr>
        <w:t>motoare</w:t>
      </w:r>
      <w:proofErr w:type="spellEnd"/>
      <w:r w:rsidR="009B69BC" w:rsidRPr="009B69BC">
        <w:rPr>
          <w:rFonts w:ascii="Arial" w:hAnsi="Arial" w:cs="Arial"/>
          <w:sz w:val="24"/>
          <w:szCs w:val="24"/>
        </w:rPr>
        <w:t xml:space="preserve"> in 2 </w:t>
      </w:r>
      <w:proofErr w:type="spellStart"/>
      <w:r w:rsidR="009B69BC" w:rsidRPr="009B69BC">
        <w:rPr>
          <w:rFonts w:ascii="Arial" w:hAnsi="Arial" w:cs="Arial"/>
          <w:sz w:val="24"/>
          <w:szCs w:val="24"/>
        </w:rPr>
        <w:t>timpi</w:t>
      </w:r>
      <w:proofErr w:type="spellEnd"/>
      <w:r w:rsidR="009B69BC" w:rsidRPr="009B69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69BC" w:rsidRPr="009B69BC">
        <w:rPr>
          <w:rFonts w:ascii="Arial" w:hAnsi="Arial" w:cs="Arial"/>
          <w:sz w:val="24"/>
          <w:szCs w:val="24"/>
        </w:rPr>
        <w:t>este</w:t>
      </w:r>
      <w:proofErr w:type="spellEnd"/>
      <w:r w:rsidR="009B69BC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9B69BC">
        <w:rPr>
          <w:rFonts w:ascii="Arial" w:hAnsi="Arial" w:cs="Arial"/>
          <w:sz w:val="24"/>
          <w:szCs w:val="24"/>
        </w:rPr>
        <w:t>produs</w:t>
      </w:r>
      <w:proofErr w:type="spellEnd"/>
      <w:r w:rsidR="009B69B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B69BC">
        <w:rPr>
          <w:rFonts w:ascii="Arial" w:hAnsi="Arial" w:cs="Arial"/>
          <w:sz w:val="24"/>
          <w:szCs w:val="24"/>
        </w:rPr>
        <w:t>baza</w:t>
      </w:r>
      <w:proofErr w:type="gramStart"/>
      <w:r w:rsidR="009B69BC">
        <w:rPr>
          <w:rFonts w:ascii="Arial" w:hAnsi="Arial" w:cs="Arial"/>
          <w:sz w:val="24"/>
          <w:szCs w:val="24"/>
        </w:rPr>
        <w:t>,de</w:t>
      </w:r>
      <w:proofErr w:type="spellEnd"/>
      <w:proofErr w:type="gramEnd"/>
      <w:r w:rsidR="009B69BC">
        <w:rPr>
          <w:rFonts w:ascii="Arial" w:hAnsi="Arial" w:cs="Arial"/>
          <w:sz w:val="24"/>
          <w:szCs w:val="24"/>
        </w:rPr>
        <w:t xml:space="preserve"> mare </w:t>
      </w:r>
      <w:proofErr w:type="spellStart"/>
      <w:r w:rsidR="009B69BC">
        <w:rPr>
          <w:rFonts w:ascii="Arial" w:hAnsi="Arial" w:cs="Arial"/>
          <w:sz w:val="24"/>
          <w:szCs w:val="24"/>
        </w:rPr>
        <w:t>calitate,</w:t>
      </w:r>
      <w:r w:rsidR="00C87D8D">
        <w:rPr>
          <w:rFonts w:ascii="Arial" w:hAnsi="Arial" w:cs="Arial"/>
          <w:sz w:val="24"/>
          <w:szCs w:val="24"/>
        </w:rPr>
        <w:t>impotriva</w:t>
      </w:r>
      <w:proofErr w:type="spellEnd"/>
      <w:r w:rsidR="00C87D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7D8D">
        <w:rPr>
          <w:rFonts w:ascii="Arial" w:hAnsi="Arial" w:cs="Arial"/>
          <w:sz w:val="24"/>
          <w:szCs w:val="24"/>
        </w:rPr>
        <w:t>uzurii.Cu</w:t>
      </w:r>
      <w:proofErr w:type="spellEnd"/>
      <w:r w:rsidR="00C87D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7D8D">
        <w:rPr>
          <w:rFonts w:ascii="Arial" w:hAnsi="Arial" w:cs="Arial"/>
          <w:sz w:val="24"/>
          <w:szCs w:val="24"/>
        </w:rPr>
        <w:t>cantitate</w:t>
      </w:r>
      <w:proofErr w:type="spellEnd"/>
      <w:r w:rsidR="009B69BC" w:rsidRPr="009B69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69BC" w:rsidRPr="009B69BC">
        <w:rPr>
          <w:rFonts w:ascii="Arial" w:hAnsi="Arial" w:cs="Arial"/>
          <w:sz w:val="24"/>
          <w:szCs w:val="24"/>
        </w:rPr>
        <w:t>scăzut</w:t>
      </w:r>
      <w:r w:rsidR="00C87D8D">
        <w:rPr>
          <w:rFonts w:ascii="Arial" w:hAnsi="Arial" w:cs="Arial"/>
          <w:sz w:val="24"/>
          <w:szCs w:val="24"/>
        </w:rPr>
        <w:t>a</w:t>
      </w:r>
      <w:proofErr w:type="spellEnd"/>
      <w:r w:rsidR="009B69BC" w:rsidRPr="009B69B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B69BC" w:rsidRPr="009B69BC">
        <w:rPr>
          <w:rFonts w:ascii="Arial" w:hAnsi="Arial" w:cs="Arial"/>
          <w:sz w:val="24"/>
          <w:szCs w:val="24"/>
        </w:rPr>
        <w:t>cenuşă</w:t>
      </w:r>
      <w:proofErr w:type="spellEnd"/>
      <w:r w:rsidR="00C87D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7D8D">
        <w:rPr>
          <w:rFonts w:ascii="Arial" w:hAnsi="Arial" w:cs="Arial"/>
          <w:sz w:val="24"/>
          <w:szCs w:val="24"/>
        </w:rPr>
        <w:t>asigura</w:t>
      </w:r>
      <w:proofErr w:type="spellEnd"/>
      <w:r w:rsidR="009B69BC" w:rsidRPr="009B69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69BC" w:rsidRPr="009B69BC">
        <w:rPr>
          <w:rFonts w:ascii="Arial" w:hAnsi="Arial" w:cs="Arial"/>
          <w:sz w:val="24"/>
          <w:szCs w:val="24"/>
        </w:rPr>
        <w:t>cea</w:t>
      </w:r>
      <w:proofErr w:type="spellEnd"/>
      <w:r w:rsidR="009B69BC" w:rsidRPr="009B69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69BC" w:rsidRPr="009B69B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protecţie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posibilă.</w:t>
      </w:r>
      <w:r w:rsidR="009B69BC" w:rsidRPr="009B69BC">
        <w:rPr>
          <w:rFonts w:ascii="Arial" w:hAnsi="Arial" w:cs="Arial"/>
          <w:sz w:val="24"/>
          <w:szCs w:val="24"/>
        </w:rPr>
        <w:t>Previn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coroziunea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depuneri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 w:rsidR="009B69BC" w:rsidRPr="009B69BC">
        <w:rPr>
          <w:rFonts w:ascii="Arial" w:hAnsi="Arial" w:cs="Arial"/>
          <w:sz w:val="24"/>
          <w:szCs w:val="24"/>
        </w:rPr>
        <w:t xml:space="preserve"> pre-</w:t>
      </w:r>
      <w:proofErr w:type="spellStart"/>
      <w:r w:rsidR="009B69BC" w:rsidRPr="009B69BC">
        <w:rPr>
          <w:rFonts w:ascii="Arial" w:hAnsi="Arial" w:cs="Arial"/>
          <w:sz w:val="24"/>
          <w:szCs w:val="24"/>
        </w:rPr>
        <w:t>aprindere</w:t>
      </w:r>
      <w:proofErr w:type="spellEnd"/>
      <w:r w:rsidR="009B69BC" w:rsidRPr="009B69BC">
        <w:rPr>
          <w:rFonts w:ascii="Arial" w:hAnsi="Arial" w:cs="Arial"/>
          <w:sz w:val="24"/>
          <w:szCs w:val="24"/>
        </w:rPr>
        <w:t>.</w:t>
      </w:r>
    </w:p>
    <w:p w:rsidR="009B69BC" w:rsidRDefault="009B69BC" w:rsidP="009B69B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95BB4" w:rsidRPr="00C95BB4" w:rsidRDefault="00C95BB4" w:rsidP="009B69BC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C95BB4">
        <w:rPr>
          <w:rFonts w:ascii="Arial" w:hAnsi="Arial" w:cs="Arial"/>
          <w:b/>
          <w:sz w:val="24"/>
          <w:szCs w:val="24"/>
          <w:u w:val="single"/>
        </w:rPr>
        <w:t>Domenii</w:t>
      </w:r>
      <w:proofErr w:type="spellEnd"/>
      <w:r w:rsidRPr="00C95BB4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C95BB4"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 w:rsidRPr="00C95BB4">
        <w:rPr>
          <w:rFonts w:ascii="Arial" w:hAnsi="Arial" w:cs="Arial"/>
          <w:b/>
          <w:sz w:val="24"/>
          <w:szCs w:val="24"/>
          <w:u w:val="single"/>
        </w:rPr>
        <w:t>:</w:t>
      </w:r>
    </w:p>
    <w:p w:rsidR="00C95BB4" w:rsidRDefault="00C95BB4" w:rsidP="009B69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9B69BC" w:rsidRPr="009B69BC">
        <w:rPr>
          <w:rFonts w:ascii="Arial" w:hAnsi="Arial" w:cs="Arial"/>
          <w:sz w:val="24"/>
          <w:szCs w:val="24"/>
        </w:rPr>
        <w:t>Folosit</w:t>
      </w:r>
      <w:proofErr w:type="spellEnd"/>
      <w:r w:rsidR="009B69BC" w:rsidRPr="009B69BC">
        <w:rPr>
          <w:rFonts w:ascii="Arial" w:hAnsi="Arial" w:cs="Arial"/>
          <w:sz w:val="24"/>
          <w:szCs w:val="24"/>
        </w:rPr>
        <w:t xml:space="preserve"> ca </w:t>
      </w:r>
      <w:proofErr w:type="gramStart"/>
      <w:r w:rsidR="009B69BC" w:rsidRPr="009B69BC">
        <w:rPr>
          <w:rFonts w:ascii="Arial" w:hAnsi="Arial" w:cs="Arial"/>
          <w:sz w:val="24"/>
          <w:szCs w:val="24"/>
        </w:rPr>
        <w:t>un</w:t>
      </w:r>
      <w:proofErr w:type="gramEnd"/>
      <w:r w:rsidR="009B69BC" w:rsidRPr="009B69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69BC" w:rsidRPr="009B69BC">
        <w:rPr>
          <w:rFonts w:ascii="Arial" w:hAnsi="Arial" w:cs="Arial"/>
          <w:sz w:val="24"/>
          <w:szCs w:val="24"/>
        </w:rPr>
        <w:t>amestec</w:t>
      </w:r>
      <w:proofErr w:type="spellEnd"/>
      <w:r w:rsidR="009B69BC" w:rsidRPr="009B69B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B69BC" w:rsidRPr="009B69BC">
        <w:rPr>
          <w:rFonts w:ascii="Arial" w:hAnsi="Arial" w:cs="Arial"/>
          <w:sz w:val="24"/>
          <w:szCs w:val="24"/>
        </w:rPr>
        <w:t>ulei</w:t>
      </w:r>
      <w:proofErr w:type="spellEnd"/>
      <w:r w:rsidR="009B69BC" w:rsidRPr="009B69BC">
        <w:rPr>
          <w:rFonts w:ascii="Arial" w:hAnsi="Arial" w:cs="Arial"/>
          <w:sz w:val="24"/>
          <w:szCs w:val="24"/>
        </w:rPr>
        <w:t xml:space="preserve"> motor-auto </w:t>
      </w:r>
      <w:proofErr w:type="spellStart"/>
      <w:r w:rsidR="009B69BC" w:rsidRPr="009B69BC">
        <w:rPr>
          <w:rFonts w:ascii="Arial" w:hAnsi="Arial" w:cs="Arial"/>
          <w:sz w:val="24"/>
          <w:szCs w:val="24"/>
        </w:rPr>
        <w:t>pentru</w:t>
      </w:r>
      <w:proofErr w:type="spellEnd"/>
      <w:r w:rsidR="009B69BC" w:rsidRPr="009B69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69BC" w:rsidRPr="009B69BC">
        <w:rPr>
          <w:rFonts w:ascii="Arial" w:hAnsi="Arial" w:cs="Arial"/>
          <w:sz w:val="24"/>
          <w:szCs w:val="24"/>
        </w:rPr>
        <w:t>lubrifiere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motoare</w:t>
      </w:r>
      <w:proofErr w:type="spellEnd"/>
      <w:r>
        <w:rPr>
          <w:rFonts w:ascii="Arial" w:hAnsi="Arial" w:cs="Arial"/>
          <w:sz w:val="24"/>
          <w:szCs w:val="24"/>
        </w:rPr>
        <w:t xml:space="preserve"> in 2 </w:t>
      </w:r>
      <w:proofErr w:type="spellStart"/>
      <w:r>
        <w:rPr>
          <w:rFonts w:ascii="Arial" w:hAnsi="Arial" w:cs="Arial"/>
          <w:sz w:val="24"/>
          <w:szCs w:val="24"/>
        </w:rPr>
        <w:t>timpi</w:t>
      </w:r>
      <w:proofErr w:type="spellEnd"/>
      <w:r>
        <w:rPr>
          <w:rFonts w:ascii="Arial" w:hAnsi="Arial" w:cs="Arial"/>
          <w:sz w:val="24"/>
          <w:szCs w:val="24"/>
        </w:rPr>
        <w:t xml:space="preserve"> cu racier pea pa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B69BC" w:rsidRPr="009B69BC">
        <w:rPr>
          <w:rFonts w:ascii="Arial" w:hAnsi="Arial" w:cs="Arial"/>
          <w:sz w:val="24"/>
          <w:szCs w:val="24"/>
        </w:rPr>
        <w:t xml:space="preserve">(cu </w:t>
      </w:r>
      <w:proofErr w:type="spellStart"/>
      <w:r w:rsidR="009B69BC" w:rsidRPr="009B69BC">
        <w:rPr>
          <w:rFonts w:ascii="Arial" w:hAnsi="Arial" w:cs="Arial"/>
          <w:sz w:val="24"/>
          <w:szCs w:val="24"/>
        </w:rPr>
        <w:t>excepţia</w:t>
      </w:r>
      <w:proofErr w:type="spellEnd"/>
      <w:r w:rsidR="009B69BC" w:rsidRPr="009B69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69BC" w:rsidRPr="009B69BC">
        <w:rPr>
          <w:rFonts w:ascii="Arial" w:hAnsi="Arial" w:cs="Arial"/>
          <w:sz w:val="24"/>
          <w:szCs w:val="24"/>
        </w:rPr>
        <w:t>motoarelor</w:t>
      </w:r>
      <w:proofErr w:type="spellEnd"/>
      <w:r w:rsidR="009B69BC" w:rsidRPr="009B69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69BC" w:rsidRPr="009B69BC">
        <w:rPr>
          <w:rFonts w:ascii="Arial" w:hAnsi="Arial" w:cs="Arial"/>
          <w:sz w:val="24"/>
          <w:szCs w:val="24"/>
        </w:rPr>
        <w:t>exterioare</w:t>
      </w:r>
      <w:proofErr w:type="spellEnd"/>
      <w:r w:rsidR="009B69BC" w:rsidRPr="009B69B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="009B69BC" w:rsidRPr="009B69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69BC" w:rsidRPr="009B69BC">
        <w:rPr>
          <w:rFonts w:ascii="Arial" w:hAnsi="Arial" w:cs="Arial"/>
          <w:sz w:val="24"/>
          <w:szCs w:val="24"/>
        </w:rPr>
        <w:t>adecvat</w:t>
      </w:r>
      <w:proofErr w:type="spellEnd"/>
      <w:r w:rsidR="009B69BC" w:rsidRPr="009B69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69BC" w:rsidRPr="009B69BC">
        <w:rPr>
          <w:rFonts w:ascii="Arial" w:hAnsi="Arial" w:cs="Arial"/>
          <w:sz w:val="24"/>
          <w:szCs w:val="24"/>
        </w:rPr>
        <w:t>bine</w:t>
      </w:r>
      <w:proofErr w:type="spellEnd"/>
      <w:r w:rsidR="009B69BC" w:rsidRPr="009B69BC">
        <w:rPr>
          <w:rFonts w:ascii="Arial" w:hAnsi="Arial" w:cs="Arial"/>
          <w:sz w:val="24"/>
          <w:szCs w:val="24"/>
        </w:rPr>
        <w:t xml:space="preserve"> Chainsaw.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Adecvat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9B69BC" w:rsidRPr="009B69BC">
        <w:rPr>
          <w:rFonts w:ascii="Arial" w:hAnsi="Arial" w:cs="Arial"/>
          <w:sz w:val="24"/>
          <w:szCs w:val="24"/>
        </w:rPr>
        <w:t>otoarele</w:t>
      </w:r>
      <w:proofErr w:type="spellEnd"/>
      <w:r w:rsidR="009B69BC" w:rsidRPr="009B69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la</w:t>
      </w:r>
      <w:r w:rsidR="009B69BC" w:rsidRPr="009B69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69BC" w:rsidRPr="009B69BC">
        <w:rPr>
          <w:rFonts w:ascii="Arial" w:hAnsi="Arial" w:cs="Arial"/>
          <w:sz w:val="24"/>
          <w:szCs w:val="24"/>
        </w:rPr>
        <w:t>cositoare</w:t>
      </w:r>
      <w:r>
        <w:rPr>
          <w:rFonts w:ascii="Arial" w:hAnsi="Arial" w:cs="Arial"/>
          <w:sz w:val="24"/>
          <w:szCs w:val="24"/>
        </w:rPr>
        <w:t>le</w:t>
      </w:r>
      <w:proofErr w:type="spellEnd"/>
      <w:r w:rsidR="009B69BC" w:rsidRPr="009B69B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B69BC" w:rsidRPr="009B69BC">
        <w:rPr>
          <w:rFonts w:ascii="Arial" w:hAnsi="Arial" w:cs="Arial"/>
          <w:sz w:val="24"/>
          <w:szCs w:val="24"/>
        </w:rPr>
        <w:t>gazon</w:t>
      </w:r>
      <w:proofErr w:type="spellEnd"/>
      <w:r w:rsidR="009B69BC" w:rsidRPr="009B69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69BC" w:rsidRPr="009B69BC"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fierastraie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lant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9B69BC" w:rsidRDefault="009B69BC" w:rsidP="009B69BC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B69BC">
        <w:rPr>
          <w:rFonts w:ascii="Arial" w:hAnsi="Arial" w:cs="Arial"/>
          <w:sz w:val="24"/>
          <w:szCs w:val="24"/>
        </w:rPr>
        <w:t>Poate</w:t>
      </w:r>
      <w:proofErr w:type="spellEnd"/>
      <w:r w:rsidRPr="009B69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9BC">
        <w:rPr>
          <w:rFonts w:ascii="Arial" w:hAnsi="Arial" w:cs="Arial"/>
          <w:sz w:val="24"/>
          <w:szCs w:val="24"/>
        </w:rPr>
        <w:t>fi</w:t>
      </w:r>
      <w:proofErr w:type="spellEnd"/>
      <w:r w:rsidRPr="009B69BC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9B69BC">
        <w:rPr>
          <w:rFonts w:ascii="Arial" w:hAnsi="Arial" w:cs="Arial"/>
          <w:sz w:val="24"/>
          <w:szCs w:val="24"/>
        </w:rPr>
        <w:t>asemenea</w:t>
      </w:r>
      <w:proofErr w:type="spellEnd"/>
      <w:r w:rsidRPr="009B69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B69BC">
        <w:rPr>
          <w:rFonts w:ascii="Arial" w:hAnsi="Arial" w:cs="Arial"/>
          <w:sz w:val="24"/>
          <w:szCs w:val="24"/>
        </w:rPr>
        <w:t>utilizat</w:t>
      </w:r>
      <w:proofErr w:type="spellEnd"/>
      <w:r w:rsidRPr="009B69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9BC">
        <w:rPr>
          <w:rFonts w:ascii="Arial" w:hAnsi="Arial" w:cs="Arial"/>
          <w:sz w:val="24"/>
          <w:szCs w:val="24"/>
        </w:rPr>
        <w:t>în</w:t>
      </w:r>
      <w:proofErr w:type="spellEnd"/>
      <w:r w:rsidRPr="009B69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9BC">
        <w:rPr>
          <w:rFonts w:ascii="Arial" w:hAnsi="Arial" w:cs="Arial"/>
          <w:sz w:val="24"/>
          <w:szCs w:val="24"/>
        </w:rPr>
        <w:t>motoarele</w:t>
      </w:r>
      <w:proofErr w:type="spellEnd"/>
      <w:r w:rsidRPr="009B69BC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9B69BC">
        <w:rPr>
          <w:rFonts w:ascii="Arial" w:hAnsi="Arial" w:cs="Arial"/>
          <w:sz w:val="24"/>
          <w:szCs w:val="24"/>
        </w:rPr>
        <w:t>ulei</w:t>
      </w:r>
      <w:proofErr w:type="spellEnd"/>
      <w:r w:rsidRPr="009B69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9BC">
        <w:rPr>
          <w:rFonts w:ascii="Arial" w:hAnsi="Arial" w:cs="Arial"/>
          <w:sz w:val="24"/>
          <w:szCs w:val="24"/>
        </w:rPr>
        <w:t>proaspăt</w:t>
      </w:r>
      <w:proofErr w:type="spellEnd"/>
      <w:r w:rsidRPr="009B69BC">
        <w:rPr>
          <w:rFonts w:ascii="Arial" w:hAnsi="Arial" w:cs="Arial"/>
          <w:sz w:val="24"/>
          <w:szCs w:val="24"/>
        </w:rPr>
        <w:t xml:space="preserve"> automat (</w:t>
      </w:r>
      <w:proofErr w:type="spellStart"/>
      <w:r w:rsidRPr="009B69BC">
        <w:rPr>
          <w:rFonts w:ascii="Arial" w:hAnsi="Arial" w:cs="Arial"/>
          <w:sz w:val="24"/>
          <w:szCs w:val="24"/>
        </w:rPr>
        <w:t>sistem</w:t>
      </w:r>
      <w:proofErr w:type="spellEnd"/>
      <w:r w:rsidRPr="009B69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9BC">
        <w:rPr>
          <w:rFonts w:ascii="Arial" w:hAnsi="Arial" w:cs="Arial"/>
          <w:sz w:val="24"/>
          <w:szCs w:val="24"/>
        </w:rPr>
        <w:t>Autolube</w:t>
      </w:r>
      <w:proofErr w:type="spellEnd"/>
      <w:r w:rsidRPr="009B69BC">
        <w:rPr>
          <w:rFonts w:ascii="Arial" w:hAnsi="Arial" w:cs="Arial"/>
          <w:sz w:val="24"/>
          <w:szCs w:val="24"/>
        </w:rPr>
        <w:t>).</w:t>
      </w:r>
      <w:proofErr w:type="gramEnd"/>
    </w:p>
    <w:p w:rsidR="009B69BC" w:rsidRDefault="009B69BC" w:rsidP="009B69B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95BB4" w:rsidRPr="00C95BB4" w:rsidRDefault="00C95BB4" w:rsidP="009B69BC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C95BB4">
        <w:rPr>
          <w:rFonts w:ascii="Arial" w:hAnsi="Arial" w:cs="Arial"/>
          <w:b/>
          <w:sz w:val="24"/>
          <w:szCs w:val="24"/>
          <w:u w:val="single"/>
        </w:rPr>
        <w:t>Caracteristici</w:t>
      </w:r>
      <w:proofErr w:type="spellEnd"/>
      <w:r w:rsidR="009B69BC" w:rsidRPr="00C95BB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9B69BC" w:rsidRPr="00C95BB4">
        <w:rPr>
          <w:rFonts w:ascii="Arial" w:hAnsi="Arial" w:cs="Arial"/>
          <w:b/>
          <w:sz w:val="24"/>
          <w:szCs w:val="24"/>
          <w:u w:val="single"/>
        </w:rPr>
        <w:t>tehnice</w:t>
      </w:r>
      <w:proofErr w:type="spellEnd"/>
      <w:r w:rsidR="009B69BC" w:rsidRPr="00C95BB4">
        <w:rPr>
          <w:rFonts w:ascii="Arial" w:hAnsi="Arial" w:cs="Arial"/>
          <w:b/>
          <w:sz w:val="24"/>
          <w:szCs w:val="24"/>
          <w:u w:val="single"/>
        </w:rPr>
        <w:t>:</w:t>
      </w:r>
    </w:p>
    <w:p w:rsidR="009B69BC" w:rsidRDefault="00C95BB4" w:rsidP="009B69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9B69BC" w:rsidRPr="009B69BC">
        <w:rPr>
          <w:rFonts w:ascii="Arial" w:hAnsi="Arial" w:cs="Arial"/>
          <w:sz w:val="24"/>
          <w:szCs w:val="24"/>
        </w:rPr>
        <w:t>Respectă</w:t>
      </w:r>
      <w:proofErr w:type="spellEnd"/>
      <w:r w:rsidR="009B69BC" w:rsidRPr="009B69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69BC" w:rsidRPr="009B69BC">
        <w:rPr>
          <w:rFonts w:ascii="Arial" w:hAnsi="Arial" w:cs="Arial"/>
          <w:sz w:val="24"/>
          <w:szCs w:val="24"/>
        </w:rPr>
        <w:t>niveluri</w:t>
      </w:r>
      <w:proofErr w:type="spellEnd"/>
      <w:r w:rsidR="009B69BC" w:rsidRPr="009B69B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B69BC" w:rsidRPr="009B69BC">
        <w:rPr>
          <w:rFonts w:ascii="Arial" w:hAnsi="Arial" w:cs="Arial"/>
          <w:sz w:val="24"/>
          <w:szCs w:val="24"/>
        </w:rPr>
        <w:t>performanţă</w:t>
      </w:r>
      <w:proofErr w:type="spellEnd"/>
      <w:r w:rsidR="009B69BC" w:rsidRPr="009B69BC">
        <w:rPr>
          <w:rFonts w:ascii="Arial" w:hAnsi="Arial" w:cs="Arial"/>
          <w:sz w:val="24"/>
          <w:szCs w:val="24"/>
        </w:rPr>
        <w:t xml:space="preserve"> TSC TSC-1-2 </w:t>
      </w:r>
      <w:proofErr w:type="spellStart"/>
      <w:r w:rsidR="009B69BC" w:rsidRPr="009B69BC">
        <w:rPr>
          <w:rFonts w:ascii="Arial" w:hAnsi="Arial" w:cs="Arial"/>
          <w:sz w:val="24"/>
          <w:szCs w:val="24"/>
        </w:rPr>
        <w:t>şi</w:t>
      </w:r>
      <w:proofErr w:type="spellEnd"/>
      <w:r w:rsidR="009B69BC" w:rsidRPr="009B69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69BC" w:rsidRPr="009B69BC">
        <w:rPr>
          <w:rFonts w:ascii="Arial" w:hAnsi="Arial" w:cs="Arial"/>
          <w:sz w:val="24"/>
          <w:szCs w:val="24"/>
        </w:rPr>
        <w:t>gem.Testmethoden</w:t>
      </w:r>
      <w:proofErr w:type="spellEnd"/>
      <w:r w:rsidR="009B69BC" w:rsidRPr="009B69BC">
        <w:rPr>
          <w:rFonts w:ascii="Arial" w:hAnsi="Arial" w:cs="Arial"/>
          <w:sz w:val="24"/>
          <w:szCs w:val="24"/>
        </w:rPr>
        <w:t xml:space="preserve"> TSC-3 la API (American Petroleum Institute). 01:50 </w:t>
      </w:r>
      <w:proofErr w:type="spellStart"/>
      <w:r w:rsidR="009B69BC" w:rsidRPr="009B69BC">
        <w:rPr>
          <w:rFonts w:ascii="Arial" w:hAnsi="Arial" w:cs="Arial"/>
          <w:sz w:val="24"/>
          <w:szCs w:val="24"/>
        </w:rPr>
        <w:t>Cuprins</w:t>
      </w:r>
      <w:proofErr w:type="spellEnd"/>
      <w:r w:rsidR="009B69BC" w:rsidRPr="009B69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69BC" w:rsidRPr="009B69BC">
        <w:rPr>
          <w:rFonts w:ascii="Arial" w:hAnsi="Arial" w:cs="Arial"/>
          <w:sz w:val="24"/>
          <w:szCs w:val="24"/>
        </w:rPr>
        <w:t>suficient</w:t>
      </w:r>
      <w:proofErr w:type="spellEnd"/>
      <w:r w:rsidR="009B69BC" w:rsidRPr="009B69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69BC" w:rsidRPr="009B69BC">
        <w:rPr>
          <w:rFonts w:ascii="Arial" w:hAnsi="Arial" w:cs="Arial"/>
          <w:sz w:val="24"/>
          <w:szCs w:val="24"/>
        </w:rPr>
        <w:t>pentru</w:t>
      </w:r>
      <w:proofErr w:type="spellEnd"/>
      <w:r w:rsidR="009B69BC" w:rsidRPr="009B69BC">
        <w:rPr>
          <w:rFonts w:ascii="Arial" w:hAnsi="Arial" w:cs="Arial"/>
          <w:sz w:val="24"/>
          <w:szCs w:val="24"/>
        </w:rPr>
        <w:t xml:space="preserve"> 5 </w:t>
      </w:r>
      <w:proofErr w:type="spellStart"/>
      <w:r w:rsidR="009B69BC" w:rsidRPr="009B69BC">
        <w:rPr>
          <w:rFonts w:ascii="Arial" w:hAnsi="Arial" w:cs="Arial"/>
          <w:sz w:val="24"/>
          <w:szCs w:val="24"/>
        </w:rPr>
        <w:t>litri</w:t>
      </w:r>
      <w:proofErr w:type="spellEnd"/>
      <w:r w:rsidR="009B69BC" w:rsidRPr="009B69B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B69BC" w:rsidRPr="009B69BC">
        <w:rPr>
          <w:rFonts w:ascii="Arial" w:hAnsi="Arial" w:cs="Arial"/>
          <w:sz w:val="24"/>
          <w:szCs w:val="24"/>
        </w:rPr>
        <w:t>combustibil</w:t>
      </w:r>
      <w:proofErr w:type="spellEnd"/>
      <w:r w:rsidR="009B69BC" w:rsidRPr="009B69BC">
        <w:rPr>
          <w:rFonts w:ascii="Arial" w:hAnsi="Arial" w:cs="Arial"/>
          <w:sz w:val="24"/>
          <w:szCs w:val="24"/>
        </w:rPr>
        <w:t xml:space="preserve">, la </w:t>
      </w:r>
      <w:proofErr w:type="gramStart"/>
      <w:r w:rsidR="009B69BC" w:rsidRPr="009B69BC">
        <w:rPr>
          <w:rFonts w:ascii="Arial" w:hAnsi="Arial" w:cs="Arial"/>
          <w:sz w:val="24"/>
          <w:szCs w:val="24"/>
        </w:rPr>
        <w:t>un</w:t>
      </w:r>
      <w:proofErr w:type="gramEnd"/>
      <w:r w:rsidR="009B69BC" w:rsidRPr="009B69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69BC" w:rsidRPr="009B69BC">
        <w:rPr>
          <w:rFonts w:ascii="Arial" w:hAnsi="Arial" w:cs="Arial"/>
          <w:sz w:val="24"/>
          <w:szCs w:val="24"/>
        </w:rPr>
        <w:t>raport</w:t>
      </w:r>
      <w:proofErr w:type="spellEnd"/>
      <w:r w:rsidR="009B69BC" w:rsidRPr="009B69B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B69BC" w:rsidRPr="009B69BC">
        <w:rPr>
          <w:rFonts w:ascii="Arial" w:hAnsi="Arial" w:cs="Arial"/>
          <w:sz w:val="24"/>
          <w:szCs w:val="24"/>
        </w:rPr>
        <w:t>amestecare</w:t>
      </w:r>
      <w:proofErr w:type="spellEnd"/>
      <w:r w:rsidR="009B69BC" w:rsidRPr="009B69BC">
        <w:rPr>
          <w:rFonts w:ascii="Arial" w:hAnsi="Arial" w:cs="Arial"/>
          <w:sz w:val="24"/>
          <w:szCs w:val="24"/>
        </w:rPr>
        <w:t>.</w:t>
      </w:r>
    </w:p>
    <w:p w:rsidR="009B69BC" w:rsidRDefault="009B69BC" w:rsidP="009B69B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B69BC" w:rsidRDefault="009B69BC" w:rsidP="009B69BC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778"/>
        <w:gridCol w:w="2070"/>
        <w:gridCol w:w="1728"/>
      </w:tblGrid>
      <w:tr w:rsidR="009B69BC" w:rsidTr="009B69BC">
        <w:trPr>
          <w:trHeight w:val="620"/>
        </w:trPr>
        <w:tc>
          <w:tcPr>
            <w:tcW w:w="5778" w:type="dxa"/>
            <w:tcBorders>
              <w:right w:val="single" w:sz="4" w:space="0" w:color="auto"/>
            </w:tcBorders>
          </w:tcPr>
          <w:p w:rsidR="009B69BC" w:rsidRDefault="009B69BC" w:rsidP="009B69BC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36"/>
                <w:szCs w:val="36"/>
              </w:rPr>
            </w:pPr>
            <w:r w:rsidRPr="009B69BC">
              <w:rPr>
                <w:rFonts w:ascii="Arial" w:hAnsi="Arial" w:cs="Arial"/>
                <w:b/>
                <w:bCs/>
                <w:iCs/>
                <w:color w:val="000000" w:themeColor="text1"/>
                <w:sz w:val="36"/>
                <w:szCs w:val="36"/>
              </w:rPr>
              <w:t xml:space="preserve">2-Takt-Öl </w:t>
            </w:r>
          </w:p>
          <w:p w:rsidR="009B69BC" w:rsidRPr="009B69BC" w:rsidRDefault="009B69BC" w:rsidP="009B69BC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9B69BC">
              <w:rPr>
                <w:rFonts w:ascii="Arial" w:hAnsi="Arial" w:cs="Arial"/>
                <w:b/>
                <w:bCs/>
                <w:iCs/>
                <w:color w:val="000000" w:themeColor="text1"/>
                <w:sz w:val="36"/>
                <w:szCs w:val="36"/>
              </w:rPr>
              <w:t>(</w:t>
            </w:r>
            <w:proofErr w:type="spellStart"/>
            <w:r w:rsidRPr="009B69BC">
              <w:rPr>
                <w:rFonts w:ascii="Arial" w:hAnsi="Arial" w:cs="Arial"/>
                <w:b/>
                <w:bCs/>
                <w:iCs/>
                <w:color w:val="000000" w:themeColor="text1"/>
                <w:sz w:val="36"/>
                <w:szCs w:val="36"/>
              </w:rPr>
              <w:t>Ulei</w:t>
            </w:r>
            <w:proofErr w:type="spellEnd"/>
            <w:r w:rsidRPr="009B69BC">
              <w:rPr>
                <w:rFonts w:ascii="Arial" w:hAnsi="Arial" w:cs="Arial"/>
                <w:b/>
                <w:bCs/>
                <w:iCs/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9B69BC">
              <w:rPr>
                <w:rFonts w:ascii="Arial" w:hAnsi="Arial" w:cs="Arial"/>
                <w:b/>
                <w:bCs/>
                <w:iCs/>
                <w:color w:val="000000" w:themeColor="text1"/>
                <w:sz w:val="36"/>
                <w:szCs w:val="36"/>
              </w:rPr>
              <w:t>pentru</w:t>
            </w:r>
            <w:proofErr w:type="spellEnd"/>
            <w:r w:rsidRPr="009B69BC">
              <w:rPr>
                <w:rFonts w:ascii="Arial" w:hAnsi="Arial" w:cs="Arial"/>
                <w:b/>
                <w:bCs/>
                <w:iCs/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9B69BC">
              <w:rPr>
                <w:rFonts w:ascii="Arial" w:hAnsi="Arial" w:cs="Arial"/>
                <w:b/>
                <w:bCs/>
                <w:iCs/>
                <w:color w:val="000000" w:themeColor="text1"/>
                <w:sz w:val="36"/>
                <w:szCs w:val="36"/>
              </w:rPr>
              <w:t>motoare</w:t>
            </w:r>
            <w:proofErr w:type="spellEnd"/>
            <w:r w:rsidRPr="009B69BC">
              <w:rPr>
                <w:rFonts w:ascii="Arial" w:hAnsi="Arial" w:cs="Arial"/>
                <w:b/>
                <w:bCs/>
                <w:iCs/>
                <w:color w:val="000000" w:themeColor="text1"/>
                <w:sz w:val="36"/>
                <w:szCs w:val="36"/>
              </w:rPr>
              <w:t xml:space="preserve"> in 2 </w:t>
            </w:r>
            <w:proofErr w:type="spellStart"/>
            <w:r w:rsidRPr="009B69BC">
              <w:rPr>
                <w:rFonts w:ascii="Arial" w:hAnsi="Arial" w:cs="Arial"/>
                <w:b/>
                <w:bCs/>
                <w:iCs/>
                <w:color w:val="000000" w:themeColor="text1"/>
                <w:sz w:val="36"/>
                <w:szCs w:val="36"/>
              </w:rPr>
              <w:t>timpi</w:t>
            </w:r>
            <w:proofErr w:type="spellEnd"/>
            <w:r w:rsidRPr="009B69BC">
              <w:rPr>
                <w:rFonts w:ascii="Arial" w:hAnsi="Arial" w:cs="Arial"/>
                <w:b/>
                <w:bCs/>
                <w:iCs/>
                <w:color w:val="000000" w:themeColor="text1"/>
                <w:sz w:val="36"/>
                <w:szCs w:val="36"/>
              </w:rPr>
              <w:t>)</w:t>
            </w:r>
          </w:p>
          <w:p w:rsidR="009B69BC" w:rsidRPr="009B73C4" w:rsidRDefault="009B69BC" w:rsidP="002B00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9B69BC" w:rsidRPr="002C5AA4" w:rsidRDefault="009B69BC" w:rsidP="002B0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9B69BC" w:rsidRPr="002C5AA4" w:rsidRDefault="009B69BC" w:rsidP="002B00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9B69BC" w:rsidTr="009B69BC">
        <w:trPr>
          <w:trHeight w:val="557"/>
        </w:trPr>
        <w:tc>
          <w:tcPr>
            <w:tcW w:w="5778" w:type="dxa"/>
            <w:tcBorders>
              <w:right w:val="single" w:sz="4" w:space="0" w:color="auto"/>
            </w:tcBorders>
          </w:tcPr>
          <w:p w:rsidR="009B69BC" w:rsidRPr="00E57BF5" w:rsidRDefault="009B69BC" w:rsidP="009B69BC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10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0 ml 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Flacon plastic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9B69BC" w:rsidRPr="00E57BF5" w:rsidRDefault="009B69BC" w:rsidP="002B0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1/12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9B69BC" w:rsidRPr="00E57BF5" w:rsidRDefault="009B69BC" w:rsidP="009B69B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,30</w:t>
            </w:r>
          </w:p>
        </w:tc>
      </w:tr>
      <w:tr w:rsidR="009B69BC" w:rsidTr="009B69BC">
        <w:trPr>
          <w:trHeight w:val="557"/>
        </w:trPr>
        <w:tc>
          <w:tcPr>
            <w:tcW w:w="5778" w:type="dxa"/>
          </w:tcPr>
          <w:p w:rsidR="009B69BC" w:rsidRPr="00E57BF5" w:rsidRDefault="009B69BC" w:rsidP="009B69BC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itru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Bidon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plastic</w:t>
            </w:r>
          </w:p>
        </w:tc>
        <w:tc>
          <w:tcPr>
            <w:tcW w:w="2070" w:type="dxa"/>
          </w:tcPr>
          <w:p w:rsidR="009B69BC" w:rsidRPr="00E57BF5" w:rsidRDefault="009B69BC" w:rsidP="002B00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1/20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728" w:type="dxa"/>
          </w:tcPr>
          <w:p w:rsidR="009B69BC" w:rsidRPr="00E57BF5" w:rsidRDefault="009B69BC" w:rsidP="002B008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75</w:t>
            </w:r>
          </w:p>
        </w:tc>
      </w:tr>
    </w:tbl>
    <w:p w:rsidR="009B69BC" w:rsidRPr="009B69BC" w:rsidRDefault="009B69BC" w:rsidP="009B69BC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9B69BC" w:rsidRPr="009B69BC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9BC"/>
    <w:rsid w:val="002B6B8B"/>
    <w:rsid w:val="006506C1"/>
    <w:rsid w:val="009B69BC"/>
    <w:rsid w:val="00C87D8D"/>
    <w:rsid w:val="00C9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9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69BC"/>
    <w:pPr>
      <w:spacing w:after="0" w:line="240" w:lineRule="auto"/>
    </w:pPr>
  </w:style>
  <w:style w:type="table" w:styleId="TableGrid">
    <w:name w:val="Table Grid"/>
    <w:basedOn w:val="TableNormal"/>
    <w:uiPriority w:val="59"/>
    <w:rsid w:val="009B6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1</cp:revision>
  <dcterms:created xsi:type="dcterms:W3CDTF">2010-12-07T14:14:00Z</dcterms:created>
  <dcterms:modified xsi:type="dcterms:W3CDTF">2010-12-07T14:41:00Z</dcterms:modified>
</cp:coreProperties>
</file>